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84" w:rsidRDefault="00327B84" w:rsidP="00327B84">
      <w:pPr>
        <w:jc w:val="center"/>
        <w:rPr>
          <w:rStyle w:val="Strong"/>
          <w:sz w:val="20"/>
          <w:szCs w:val="20"/>
          <w:lang w:val="en"/>
        </w:rPr>
      </w:pPr>
      <w:bookmarkStart w:id="0" w:name="_GoBack"/>
      <w:bookmarkEnd w:id="0"/>
      <w:r w:rsidRPr="00A951A4">
        <w:rPr>
          <w:rFonts w:ascii="Calibri" w:eastAsia="Times New Roman" w:hAnsi="Calibri"/>
          <w:b/>
          <w:noProof/>
          <w:color w:val="1F497D"/>
          <w:shd w:val="clear" w:color="auto" w:fill="FFFFFF"/>
        </w:rPr>
        <w:drawing>
          <wp:inline distT="0" distB="0" distL="0" distR="0" wp14:anchorId="60D40A27" wp14:editId="4196605F">
            <wp:extent cx="1018579" cy="828675"/>
            <wp:effectExtent l="0" t="0" r="0" b="0"/>
            <wp:docPr id="1" name="Picture 1" descr="J:\External\SRC\Web\Redesign\Website Photos 2016\Copy of SRC logo and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xternal\SRC\Web\Redesign\Website Photos 2016\Copy of SRC logo and UR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3629" cy="857191"/>
                    </a:xfrm>
                    <a:prstGeom prst="rect">
                      <a:avLst/>
                    </a:prstGeom>
                    <a:noFill/>
                    <a:ln>
                      <a:noFill/>
                    </a:ln>
                  </pic:spPr>
                </pic:pic>
              </a:graphicData>
            </a:graphic>
          </wp:inline>
        </w:drawing>
      </w:r>
      <w:r>
        <w:rPr>
          <w:rFonts w:ascii="Calibri" w:eastAsia="Times New Roman" w:hAnsi="Calibri"/>
          <w:b/>
          <w:noProof/>
          <w:color w:val="1F497D"/>
          <w:shd w:val="clear" w:color="auto" w:fill="FFFFFF"/>
        </w:rPr>
        <w:t xml:space="preserve">     </w:t>
      </w:r>
      <w:r w:rsidRPr="00272C61">
        <w:rPr>
          <w:rFonts w:ascii="Calibri" w:eastAsia="Times New Roman" w:hAnsi="Calibri"/>
          <w:b/>
          <w:noProof/>
          <w:color w:val="1F497D"/>
          <w:shd w:val="clear" w:color="auto" w:fill="FFFFFF"/>
        </w:rPr>
        <w:drawing>
          <wp:inline distT="0" distB="0" distL="0" distR="0" wp14:anchorId="05942119" wp14:editId="1EC68238">
            <wp:extent cx="966005" cy="723900"/>
            <wp:effectExtent l="0" t="0" r="5715" b="0"/>
            <wp:docPr id="2" name="Picture 2" descr="J:\External\SRC\Web\Redesign\Website Photos 2016\Rocket Power Walls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xternal\SRC\Web\Redesign\Website Photos 2016\Rocket Power Walls U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994563" cy="745301"/>
                    </a:xfrm>
                    <a:prstGeom prst="rect">
                      <a:avLst/>
                    </a:prstGeom>
                    <a:noFill/>
                    <a:ln>
                      <a:noFill/>
                    </a:ln>
                  </pic:spPr>
                </pic:pic>
              </a:graphicData>
            </a:graphic>
          </wp:inline>
        </w:drawing>
      </w:r>
      <w:r>
        <w:rPr>
          <w:rFonts w:ascii="Calibri" w:eastAsia="Times New Roman" w:hAnsi="Calibri"/>
          <w:b/>
          <w:noProof/>
          <w:color w:val="1F497D"/>
          <w:shd w:val="clear" w:color="auto" w:fill="FFFFFF"/>
        </w:rPr>
        <w:t xml:space="preserve">     </w:t>
      </w:r>
      <w:r w:rsidRPr="00A951A4">
        <w:rPr>
          <w:rFonts w:ascii="Calibri" w:eastAsia="Times New Roman" w:hAnsi="Calibri"/>
          <w:b/>
          <w:noProof/>
          <w:color w:val="1F497D"/>
          <w:shd w:val="clear" w:color="auto" w:fill="FFFFFF"/>
        </w:rPr>
        <w:drawing>
          <wp:inline distT="0" distB="0" distL="0" distR="0" wp14:anchorId="22A75419" wp14:editId="085203AD">
            <wp:extent cx="1009991"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027" cy="825686"/>
                    </a:xfrm>
                    <a:prstGeom prst="rect">
                      <a:avLst/>
                    </a:prstGeom>
                    <a:noFill/>
                    <a:ln>
                      <a:noFill/>
                    </a:ln>
                  </pic:spPr>
                </pic:pic>
              </a:graphicData>
            </a:graphic>
          </wp:inline>
        </w:drawing>
      </w:r>
    </w:p>
    <w:p w:rsidR="00327B84" w:rsidRPr="0074541D" w:rsidRDefault="00192A7C" w:rsidP="00327B84">
      <w:pPr>
        <w:jc w:val="center"/>
        <w:rPr>
          <w:rStyle w:val="Strong"/>
          <w:sz w:val="32"/>
          <w:szCs w:val="32"/>
          <w:lang w:val="en"/>
        </w:rPr>
      </w:pPr>
      <w:r w:rsidRPr="00875CDD">
        <w:rPr>
          <w:rStyle w:val="Strong"/>
          <w:sz w:val="24"/>
          <w:szCs w:val="24"/>
          <w:lang w:val="en"/>
        </w:rPr>
        <w:br/>
      </w:r>
      <w:r w:rsidR="00E725E8" w:rsidRPr="0074541D">
        <w:rPr>
          <w:rStyle w:val="Strong"/>
          <w:sz w:val="32"/>
          <w:szCs w:val="32"/>
          <w:lang w:val="en"/>
        </w:rPr>
        <w:t>Serving Appalachia Service Project</w:t>
      </w:r>
      <w:r w:rsidR="00E725E8" w:rsidRPr="0074541D">
        <w:rPr>
          <w:b/>
          <w:bCs/>
          <w:sz w:val="32"/>
          <w:szCs w:val="32"/>
          <w:lang w:val="en"/>
        </w:rPr>
        <w:br/>
      </w:r>
      <w:r w:rsidR="00E725E8" w:rsidRPr="0074541D">
        <w:rPr>
          <w:rStyle w:val="Strong"/>
          <w:sz w:val="32"/>
          <w:szCs w:val="32"/>
          <w:lang w:val="en"/>
        </w:rPr>
        <w:t>Saturday, September 24, 2016</w:t>
      </w:r>
    </w:p>
    <w:p w:rsidR="00F04F0A" w:rsidRPr="0074541D" w:rsidRDefault="00E725E8" w:rsidP="004915E9">
      <w:pPr>
        <w:rPr>
          <w:rStyle w:val="Strong"/>
          <w:lang w:val="en"/>
        </w:rPr>
      </w:pPr>
      <w:r w:rsidRPr="00E725E8">
        <w:rPr>
          <w:sz w:val="20"/>
          <w:szCs w:val="20"/>
          <w:lang w:val="en"/>
        </w:rPr>
        <w:br/>
      </w:r>
      <w:hyperlink r:id="rId7" w:history="1">
        <w:r w:rsidRPr="0074541D">
          <w:rPr>
            <w:rStyle w:val="Strong"/>
            <w:color w:val="0066CC"/>
            <w:lang w:val="en"/>
          </w:rPr>
          <w:t>Solid Rock Carpenters (SRC)</w:t>
        </w:r>
      </w:hyperlink>
      <w:r w:rsidRPr="0074541D">
        <w:rPr>
          <w:lang w:val="en"/>
        </w:rPr>
        <w:t xml:space="preserve"> </w:t>
      </w:r>
      <w:r w:rsidRPr="0074541D">
        <w:rPr>
          <w:rStyle w:val="Strong"/>
          <w:lang w:val="en"/>
        </w:rPr>
        <w:t>is happy</w:t>
      </w:r>
      <w:r w:rsidRPr="0074541D">
        <w:rPr>
          <w:lang w:val="en"/>
        </w:rPr>
        <w:t xml:space="preserve"> </w:t>
      </w:r>
      <w:r w:rsidRPr="0074541D">
        <w:rPr>
          <w:rStyle w:val="Strong"/>
          <w:lang w:val="en"/>
        </w:rPr>
        <w:t xml:space="preserve">to </w:t>
      </w:r>
      <w:r w:rsidR="0067006C">
        <w:rPr>
          <w:rStyle w:val="Strong"/>
          <w:lang w:val="en"/>
        </w:rPr>
        <w:t>announce an upcoming</w:t>
      </w:r>
      <w:r w:rsidRPr="0074541D">
        <w:rPr>
          <w:rStyle w:val="Strong"/>
          <w:lang w:val="en"/>
        </w:rPr>
        <w:t xml:space="preserve"> 'Framing Day" event in Park Ridge, I</w:t>
      </w:r>
      <w:r w:rsidR="0067006C">
        <w:rPr>
          <w:rStyle w:val="Strong"/>
          <w:lang w:val="en"/>
        </w:rPr>
        <w:t xml:space="preserve">L on Saturday, September 24th.  </w:t>
      </w:r>
      <w:r w:rsidR="0067006C" w:rsidRPr="00EF751D">
        <w:rPr>
          <w:rStyle w:val="Strong"/>
          <w:i/>
          <w:lang w:val="en"/>
        </w:rPr>
        <w:t>Building Homes and Bringing Hope</w:t>
      </w:r>
      <w:r w:rsidR="0067006C">
        <w:rPr>
          <w:rStyle w:val="Strong"/>
          <w:lang w:val="en"/>
        </w:rPr>
        <w:t xml:space="preserve"> to families in need has been the mission of Solid Rock Carpenters since 2005. At the Framing Day, </w:t>
      </w:r>
      <w:r w:rsidRPr="0074541D">
        <w:rPr>
          <w:rStyle w:val="Strong"/>
          <w:lang w:val="en"/>
        </w:rPr>
        <w:t xml:space="preserve">SRC volunteers </w:t>
      </w:r>
      <w:r w:rsidR="0067006C">
        <w:rPr>
          <w:rStyle w:val="Strong"/>
          <w:lang w:val="en"/>
        </w:rPr>
        <w:t>will be b</w:t>
      </w:r>
      <w:r w:rsidRPr="0074541D">
        <w:rPr>
          <w:rStyle w:val="Strong"/>
          <w:lang w:val="en"/>
        </w:rPr>
        <w:t xml:space="preserve">uilding wall sections of homes that will be shipped to </w:t>
      </w:r>
      <w:hyperlink r:id="rId8" w:history="1">
        <w:r w:rsidR="007467D5" w:rsidRPr="0074541D">
          <w:rPr>
            <w:rStyle w:val="Strong"/>
            <w:color w:val="0066CC"/>
            <w:lang w:val="en"/>
          </w:rPr>
          <w:t>Appalachia Service Projects (ASP)</w:t>
        </w:r>
      </w:hyperlink>
      <w:r w:rsidRPr="0074541D">
        <w:rPr>
          <w:rStyle w:val="Strong"/>
          <w:lang w:val="en"/>
        </w:rPr>
        <w:t xml:space="preserve"> ready for assembly by volunteer groups later in the year (</w:t>
      </w:r>
      <w:r w:rsidR="0067006C">
        <w:rPr>
          <w:rStyle w:val="Strong"/>
          <w:lang w:val="en"/>
        </w:rPr>
        <w:t xml:space="preserve">SRC Trips - </w:t>
      </w:r>
      <w:r w:rsidRPr="0074541D">
        <w:rPr>
          <w:rStyle w:val="Strong"/>
          <w:lang w:val="en"/>
        </w:rPr>
        <w:t>Nov 7-11, 2016 and Jan 2-6, 2017).</w:t>
      </w:r>
      <w:r w:rsidRPr="0074541D">
        <w:rPr>
          <w:lang w:val="en"/>
        </w:rPr>
        <w:t> </w:t>
      </w:r>
      <w:r w:rsidRPr="0074541D">
        <w:rPr>
          <w:lang w:val="en"/>
        </w:rPr>
        <w:br/>
      </w:r>
      <w:r w:rsidR="00192A7C" w:rsidRPr="0074541D">
        <w:rPr>
          <w:lang w:val="en"/>
        </w:rPr>
        <w:br/>
      </w:r>
      <w:r w:rsidR="00192A7C" w:rsidRPr="0074541D">
        <w:rPr>
          <w:rStyle w:val="Emphasis"/>
          <w:b/>
          <w:bCs/>
          <w:u w:val="single"/>
          <w:lang w:val="en"/>
        </w:rPr>
        <w:t xml:space="preserve">About </w:t>
      </w:r>
      <w:hyperlink r:id="rId9" w:history="1">
        <w:r w:rsidR="00192A7C" w:rsidRPr="0074541D">
          <w:rPr>
            <w:rStyle w:val="Emphasis"/>
            <w:b/>
            <w:bCs/>
            <w:u w:val="single"/>
            <w:lang w:val="en"/>
          </w:rPr>
          <w:t xml:space="preserve">Appalachia Service Project </w:t>
        </w:r>
        <w:r w:rsidR="00192A7C" w:rsidRPr="0074541D">
          <w:rPr>
            <w:rStyle w:val="Emphasis"/>
            <w:b/>
            <w:bCs/>
            <w:lang w:val="en"/>
          </w:rPr>
          <w:t>-   ASP</w:t>
        </w:r>
      </w:hyperlink>
      <w:r w:rsidR="00192A7C" w:rsidRPr="0074541D">
        <w:rPr>
          <w:rStyle w:val="Emphasis"/>
          <w:b/>
          <w:bCs/>
          <w:lang w:val="en"/>
        </w:rPr>
        <w:t xml:space="preserve"> is a </w:t>
      </w:r>
      <w:r w:rsidR="0067006C" w:rsidRPr="0074541D">
        <w:rPr>
          <w:rStyle w:val="Emphasis"/>
          <w:b/>
          <w:bCs/>
          <w:lang w:val="en"/>
        </w:rPr>
        <w:t>well-established</w:t>
      </w:r>
      <w:r w:rsidR="00192A7C" w:rsidRPr="0074541D">
        <w:rPr>
          <w:rStyle w:val="Emphasis"/>
          <w:b/>
          <w:bCs/>
          <w:lang w:val="en"/>
        </w:rPr>
        <w:t xml:space="preserve"> ministry working to provide “warmer, safer, drier” housing for the impoverished in the Central Appalachia Region since 1969.  Since 2014, over 200 SRC volunteers have traveled to Tennessee, working with ASP on the building of </w:t>
      </w:r>
      <w:r w:rsidR="004915E9" w:rsidRPr="0074541D">
        <w:rPr>
          <w:rStyle w:val="Emphasis"/>
          <w:b/>
          <w:bCs/>
          <w:lang w:val="en"/>
        </w:rPr>
        <w:t>multiple</w:t>
      </w:r>
      <w:r w:rsidR="00192A7C" w:rsidRPr="0074541D">
        <w:rPr>
          <w:rStyle w:val="Emphasis"/>
          <w:b/>
          <w:bCs/>
          <w:lang w:val="en"/>
        </w:rPr>
        <w:t xml:space="preserve"> homes.  During these trips SRC participants have been quite moved by the complex needs of the people it has served and is committed to assisting in building awareness of these needs, as well as, building additional homes this year.</w:t>
      </w:r>
      <w:r w:rsidR="00192A7C" w:rsidRPr="0074541D">
        <w:rPr>
          <w:lang w:val="en"/>
        </w:rPr>
        <w:br/>
      </w:r>
      <w:r w:rsidRPr="0074541D">
        <w:rPr>
          <w:b/>
          <w:bCs/>
          <w:lang w:val="en"/>
        </w:rPr>
        <w:br/>
      </w:r>
      <w:r w:rsidRPr="0074541D">
        <w:rPr>
          <w:rStyle w:val="Strong"/>
          <w:lang w:val="en"/>
        </w:rPr>
        <w:t>Everyone is welcome participate - No experience necessary!  In addition to volunteering for the build, there will be many ways to contribute</w:t>
      </w:r>
      <w:r w:rsidR="00192A7C" w:rsidRPr="0074541D">
        <w:rPr>
          <w:rStyle w:val="Strong"/>
          <w:lang w:val="en"/>
        </w:rPr>
        <w:t xml:space="preserve">.  </w:t>
      </w:r>
      <w:r w:rsidR="004915E9" w:rsidRPr="0074541D">
        <w:rPr>
          <w:rStyle w:val="Strong"/>
          <w:lang w:val="en"/>
        </w:rPr>
        <w:t>I</w:t>
      </w:r>
      <w:r w:rsidRPr="0074541D">
        <w:rPr>
          <w:rStyle w:val="Strong"/>
          <w:lang w:val="en"/>
        </w:rPr>
        <w:t xml:space="preserve">nformation and </w:t>
      </w:r>
      <w:r w:rsidR="00AB1EF6" w:rsidRPr="0074541D">
        <w:rPr>
          <w:rStyle w:val="Strong"/>
          <w:lang w:val="en"/>
        </w:rPr>
        <w:t xml:space="preserve">registration:  </w:t>
      </w:r>
      <w:hyperlink r:id="rId10" w:history="1">
        <w:r w:rsidR="00AB1EF6" w:rsidRPr="0074541D">
          <w:rPr>
            <w:rStyle w:val="Hyperlink"/>
            <w:lang w:val="en"/>
          </w:rPr>
          <w:t>http://www.surveygizmo.com/s3/2881493/SRC-ASP-Framing-Day</w:t>
        </w:r>
      </w:hyperlink>
      <w:r w:rsidR="00AB1EF6" w:rsidRPr="0074541D">
        <w:rPr>
          <w:rStyle w:val="Strong"/>
          <w:lang w:val="en"/>
        </w:rPr>
        <w:br/>
      </w:r>
      <w:r w:rsidRPr="0074541D">
        <w:rPr>
          <w:lang w:val="en"/>
        </w:rPr>
        <w:br/>
      </w:r>
      <w:r w:rsidR="00192A7C" w:rsidRPr="0074541D">
        <w:rPr>
          <w:rStyle w:val="Strong"/>
          <w:lang w:val="en"/>
        </w:rPr>
        <w:t>Cost - </w:t>
      </w:r>
      <w:r w:rsidR="00192A7C" w:rsidRPr="0074541D">
        <w:rPr>
          <w:rStyle w:val="Strong"/>
        </w:rPr>
        <w:t>The main goal of this outreach event is to support the ministry of ASP.</w:t>
      </w:r>
      <w:r w:rsidR="005E1220" w:rsidRPr="0074541D">
        <w:rPr>
          <w:rStyle w:val="Strong"/>
        </w:rPr>
        <w:t xml:space="preserve"> </w:t>
      </w:r>
      <w:r w:rsidR="00192A7C" w:rsidRPr="0074541D">
        <w:rPr>
          <w:rStyle w:val="Strong"/>
        </w:rPr>
        <w:t xml:space="preserve"> Although there is no cost to volunteering for the Framing Day</w:t>
      </w:r>
      <w:r w:rsidR="005E1220" w:rsidRPr="0074541D">
        <w:rPr>
          <w:rStyle w:val="Strong"/>
        </w:rPr>
        <w:t xml:space="preserve"> Event</w:t>
      </w:r>
      <w:r w:rsidR="00192A7C" w:rsidRPr="0074541D">
        <w:rPr>
          <w:rStyle w:val="Strong"/>
        </w:rPr>
        <w:t xml:space="preserve">, </w:t>
      </w:r>
      <w:r w:rsidR="00192A7C" w:rsidRPr="0074541D">
        <w:rPr>
          <w:rStyle w:val="Strong"/>
          <w:lang w:val="en"/>
        </w:rPr>
        <w:t xml:space="preserve">donations of any amount are encouraged for each </w:t>
      </w:r>
      <w:r w:rsidR="00B73BC2" w:rsidRPr="0074541D">
        <w:rPr>
          <w:rStyle w:val="Strong"/>
          <w:lang w:val="en"/>
        </w:rPr>
        <w:t>p</w:t>
      </w:r>
      <w:r w:rsidR="00192A7C" w:rsidRPr="0074541D">
        <w:rPr>
          <w:rStyle w:val="Strong"/>
          <w:lang w:val="en"/>
        </w:rPr>
        <w:t xml:space="preserve">articipant.  </w:t>
      </w:r>
      <w:r w:rsidR="00875CDD" w:rsidRPr="0074541D">
        <w:rPr>
          <w:rStyle w:val="Strong"/>
          <w:lang w:val="en"/>
        </w:rPr>
        <w:t xml:space="preserve"> </w:t>
      </w:r>
      <w:r w:rsidR="004915E9" w:rsidRPr="0074541D">
        <w:rPr>
          <w:rStyle w:val="Strong"/>
          <w:lang w:val="en"/>
        </w:rPr>
        <w:br/>
      </w:r>
      <w:r w:rsidR="00875CDD" w:rsidRPr="0074541D">
        <w:rPr>
          <w:rStyle w:val="Strong"/>
          <w:lang w:val="en"/>
        </w:rPr>
        <w:t xml:space="preserve">* </w:t>
      </w:r>
      <w:r w:rsidR="00875CDD" w:rsidRPr="0074541D">
        <w:rPr>
          <w:rStyle w:val="Strong"/>
        </w:rPr>
        <w:t>Opportunities for making donations</w:t>
      </w:r>
      <w:r w:rsidR="004915E9" w:rsidRPr="0074541D">
        <w:rPr>
          <w:rStyle w:val="Strong"/>
        </w:rPr>
        <w:t xml:space="preserve"> </w:t>
      </w:r>
      <w:r w:rsidR="00875CDD" w:rsidRPr="0074541D">
        <w:rPr>
          <w:rStyle w:val="Strong"/>
        </w:rPr>
        <w:t>will be available at each work site. </w:t>
      </w:r>
      <w:r w:rsidR="00875CDD" w:rsidRPr="0074541D">
        <w:rPr>
          <w:rStyle w:val="Strong"/>
        </w:rPr>
        <w:br/>
      </w:r>
      <w:r w:rsidRPr="0074541D">
        <w:rPr>
          <w:rStyle w:val="Emphasis"/>
          <w:b/>
          <w:bCs/>
          <w:i w:val="0"/>
          <w:lang w:val="en"/>
        </w:rPr>
        <w:t xml:space="preserve">** ASP is extremely grateful to all of its </w:t>
      </w:r>
      <w:r w:rsidR="004915E9" w:rsidRPr="0074541D">
        <w:rPr>
          <w:rStyle w:val="Emphasis"/>
          <w:b/>
          <w:bCs/>
          <w:i w:val="0"/>
          <w:lang w:val="en"/>
        </w:rPr>
        <w:t>donors</w:t>
      </w:r>
      <w:r w:rsidRPr="0074541D">
        <w:rPr>
          <w:rStyle w:val="Emphasis"/>
          <w:b/>
          <w:bCs/>
          <w:i w:val="0"/>
          <w:lang w:val="en"/>
        </w:rPr>
        <w:t xml:space="preserve"> and looks forward to sharing the positive impact that these homes have on the families and communities served.</w:t>
      </w:r>
      <w:r w:rsidRPr="0074541D">
        <w:rPr>
          <w:i/>
          <w:lang w:val="en"/>
        </w:rPr>
        <w:br/>
      </w:r>
      <w:r w:rsidR="00192A7C" w:rsidRPr="0074541D">
        <w:rPr>
          <w:rStyle w:val="Strong"/>
          <w:lang w:val="en"/>
        </w:rPr>
        <w:br/>
      </w:r>
      <w:r w:rsidRPr="0074541D">
        <w:rPr>
          <w:rStyle w:val="Strong"/>
          <w:lang w:val="en"/>
        </w:rPr>
        <w:t>All sponsors will be prominently displayed and recognized at the event</w:t>
      </w:r>
      <w:r w:rsidR="00ED7DBA" w:rsidRPr="0074541D">
        <w:rPr>
          <w:rStyle w:val="Strong"/>
          <w:lang w:val="en"/>
        </w:rPr>
        <w:t>.</w:t>
      </w:r>
      <w:r w:rsidRPr="0074541D">
        <w:rPr>
          <w:rStyle w:val="Strong"/>
          <w:lang w:val="en"/>
        </w:rPr>
        <w:t> </w:t>
      </w:r>
    </w:p>
    <w:p w:rsidR="0074541D" w:rsidRDefault="0074541D" w:rsidP="0074541D">
      <w:pPr>
        <w:jc w:val="center"/>
        <w:rPr>
          <w:rStyle w:val="Strong"/>
          <w:sz w:val="20"/>
          <w:szCs w:val="20"/>
          <w:lang w:val="en"/>
        </w:rPr>
      </w:pPr>
      <w:r w:rsidRPr="00F321B8">
        <w:rPr>
          <w:rStyle w:val="Strong"/>
          <w:noProof/>
          <w:sz w:val="28"/>
          <w:szCs w:val="28"/>
        </w:rPr>
        <w:drawing>
          <wp:inline distT="0" distB="0" distL="0" distR="0" wp14:anchorId="1F1CEACF" wp14:editId="3368C7B7">
            <wp:extent cx="1352550" cy="901698"/>
            <wp:effectExtent l="0" t="0" r="0" b="0"/>
            <wp:docPr id="4" name="Picture 4" descr="C:\Users\PMack\Desktop\Website Photos 2016\IMG_9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k\Desktop\Website Photos 2016\IMG_98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72" cy="949979"/>
                    </a:xfrm>
                    <a:prstGeom prst="rect">
                      <a:avLst/>
                    </a:prstGeom>
                    <a:noFill/>
                    <a:ln>
                      <a:noFill/>
                    </a:ln>
                  </pic:spPr>
                </pic:pic>
              </a:graphicData>
            </a:graphic>
          </wp:inline>
        </w:drawing>
      </w:r>
      <w:r>
        <w:rPr>
          <w:rStyle w:val="Strong"/>
          <w:noProof/>
          <w:sz w:val="28"/>
          <w:szCs w:val="28"/>
        </w:rPr>
        <w:t xml:space="preserve">        </w:t>
      </w:r>
      <w:r w:rsidRPr="006F04F5">
        <w:rPr>
          <w:rStyle w:val="Strong"/>
          <w:noProof/>
          <w:sz w:val="28"/>
          <w:szCs w:val="28"/>
        </w:rPr>
        <w:drawing>
          <wp:inline distT="0" distB="0" distL="0" distR="0" wp14:anchorId="157290BD" wp14:editId="67276EDC">
            <wp:extent cx="1247775" cy="831850"/>
            <wp:effectExtent l="0" t="0" r="9525" b="6350"/>
            <wp:docPr id="5" name="Picture 5" descr="J:\External\SRC\PHOTOS\Framing Day 2012\Framing Day Photos Sept 2012\Solid Rock Carpenters 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xternal\SRC\PHOTOS\Framing Day 2012\Framing Day Photos Sept 2012\Solid Rock Carpenters 0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623" cy="834415"/>
                    </a:xfrm>
                    <a:prstGeom prst="rect">
                      <a:avLst/>
                    </a:prstGeom>
                    <a:noFill/>
                    <a:ln>
                      <a:noFill/>
                    </a:ln>
                  </pic:spPr>
                </pic:pic>
              </a:graphicData>
            </a:graphic>
          </wp:inline>
        </w:drawing>
      </w:r>
      <w:r>
        <w:rPr>
          <w:rStyle w:val="Strong"/>
          <w:noProof/>
          <w:sz w:val="28"/>
          <w:szCs w:val="28"/>
        </w:rPr>
        <w:t xml:space="preserve">       </w:t>
      </w:r>
      <w:r w:rsidRPr="006F04F5">
        <w:rPr>
          <w:rStyle w:val="Strong"/>
          <w:noProof/>
          <w:sz w:val="28"/>
          <w:szCs w:val="28"/>
        </w:rPr>
        <w:drawing>
          <wp:inline distT="0" distB="0" distL="0" distR="0" wp14:anchorId="7875A545" wp14:editId="545235FC">
            <wp:extent cx="1300163" cy="866775"/>
            <wp:effectExtent l="0" t="0" r="0" b="0"/>
            <wp:docPr id="6" name="Picture 6" descr="J:\External\SRC\PHOTOS\Framing Day 2012\Framing Day Photos Sept 2012\Solid Rock Carpenters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xternal\SRC\PHOTOS\Framing Day 2012\Framing Day Photos Sept 2012\Solid Rock Carpenters 0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810" cy="876539"/>
                    </a:xfrm>
                    <a:prstGeom prst="rect">
                      <a:avLst/>
                    </a:prstGeom>
                    <a:noFill/>
                    <a:ln>
                      <a:noFill/>
                    </a:ln>
                  </pic:spPr>
                </pic:pic>
              </a:graphicData>
            </a:graphic>
          </wp:inline>
        </w:drawing>
      </w:r>
    </w:p>
    <w:p w:rsidR="0074541D" w:rsidRDefault="0074541D" w:rsidP="0074541D">
      <w:pPr>
        <w:jc w:val="center"/>
        <w:rPr>
          <w:rStyle w:val="Strong"/>
          <w:sz w:val="20"/>
          <w:szCs w:val="20"/>
          <w:lang w:val="en"/>
        </w:rPr>
      </w:pPr>
      <w:r>
        <w:rPr>
          <w:rStyle w:val="Strong"/>
          <w:sz w:val="20"/>
          <w:szCs w:val="20"/>
          <w:lang w:val="en"/>
        </w:rPr>
        <w:br/>
      </w:r>
      <w:r w:rsidRPr="00B61687">
        <w:rPr>
          <w:rStyle w:val="Strong"/>
          <w:noProof/>
        </w:rPr>
        <w:drawing>
          <wp:inline distT="0" distB="0" distL="0" distR="0" wp14:anchorId="603A4EBB" wp14:editId="37EB4E80">
            <wp:extent cx="1552575" cy="873490"/>
            <wp:effectExtent l="0" t="0" r="0" b="3175"/>
            <wp:docPr id="18" name="Picture 18" descr="J:\External\SRC\2015\ASP - Nov 2015\Photos\ASP Nov 2015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xternal\SRC\2015\ASP - Nov 2015\Photos\ASP Nov 2015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396" cy="895893"/>
                    </a:xfrm>
                    <a:prstGeom prst="rect">
                      <a:avLst/>
                    </a:prstGeom>
                    <a:noFill/>
                    <a:ln>
                      <a:noFill/>
                    </a:ln>
                  </pic:spPr>
                </pic:pic>
              </a:graphicData>
            </a:graphic>
          </wp:inline>
        </w:drawing>
      </w:r>
    </w:p>
    <w:p w:rsidR="0074541D" w:rsidRDefault="0074541D" w:rsidP="0074541D">
      <w:pPr>
        <w:jc w:val="center"/>
        <w:rPr>
          <w:rStyle w:val="Strong"/>
          <w:sz w:val="20"/>
          <w:szCs w:val="20"/>
          <w:lang w:val="en"/>
        </w:rPr>
      </w:pPr>
    </w:p>
    <w:p w:rsidR="0074541D" w:rsidRDefault="00ED7DBA" w:rsidP="0074541D">
      <w:pPr>
        <w:jc w:val="center"/>
        <w:rPr>
          <w:rStyle w:val="Strong"/>
          <w:sz w:val="20"/>
          <w:szCs w:val="20"/>
          <w:lang w:val="en"/>
        </w:rPr>
      </w:pPr>
      <w:r w:rsidRPr="004915E9">
        <w:rPr>
          <w:rStyle w:val="Strong"/>
          <w:sz w:val="20"/>
          <w:szCs w:val="20"/>
          <w:lang w:val="en"/>
        </w:rPr>
        <w:t>Questions</w:t>
      </w:r>
      <w:r w:rsidR="00E725E8" w:rsidRPr="004915E9">
        <w:rPr>
          <w:rStyle w:val="Strong"/>
          <w:sz w:val="20"/>
          <w:szCs w:val="20"/>
          <w:lang w:val="en"/>
        </w:rPr>
        <w:t xml:space="preserve">?   Please contact Paula Mack at </w:t>
      </w:r>
      <w:hyperlink r:id="rId15" w:history="1">
        <w:r w:rsidR="00E725E8" w:rsidRPr="004915E9">
          <w:rPr>
            <w:rStyle w:val="Strong"/>
            <w:sz w:val="20"/>
            <w:szCs w:val="20"/>
            <w:lang w:val="en"/>
          </w:rPr>
          <w:t>pmack@connect2amc.com</w:t>
        </w:r>
      </w:hyperlink>
      <w:r w:rsidR="00E725E8" w:rsidRPr="004915E9">
        <w:rPr>
          <w:rStyle w:val="Strong"/>
          <w:sz w:val="20"/>
          <w:szCs w:val="20"/>
          <w:lang w:val="en"/>
        </w:rPr>
        <w:t xml:space="preserve"> or 847-375-4791.</w:t>
      </w:r>
    </w:p>
    <w:p w:rsidR="00353B96" w:rsidRPr="0074541D" w:rsidRDefault="00353B96" w:rsidP="0074541D">
      <w:pPr>
        <w:jc w:val="center"/>
        <w:rPr>
          <w:color w:val="2E74B5" w:themeColor="accent1" w:themeShade="BF"/>
          <w:sz w:val="24"/>
          <w:szCs w:val="24"/>
          <w:u w:val="single"/>
        </w:rPr>
      </w:pPr>
      <w:r w:rsidRPr="0074541D">
        <w:rPr>
          <w:rFonts w:ascii="Calibri" w:hAnsi="Calibri"/>
          <w:b/>
          <w:bCs/>
          <w:color w:val="365F91"/>
          <w:sz w:val="24"/>
          <w:szCs w:val="24"/>
        </w:rPr>
        <w:t>Solidrockcarpenters.org</w:t>
      </w:r>
    </w:p>
    <w:sectPr w:rsidR="00353B96" w:rsidRPr="0074541D" w:rsidSect="00DE27D5">
      <w:pgSz w:w="12240" w:h="15840"/>
      <w:pgMar w:top="720" w:right="1008" w:bottom="432"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E8"/>
    <w:rsid w:val="00000AE4"/>
    <w:rsid w:val="00002F05"/>
    <w:rsid w:val="00006FD9"/>
    <w:rsid w:val="00024217"/>
    <w:rsid w:val="000263C6"/>
    <w:rsid w:val="00050CAF"/>
    <w:rsid w:val="0005599E"/>
    <w:rsid w:val="00070EB8"/>
    <w:rsid w:val="00085032"/>
    <w:rsid w:val="000850FF"/>
    <w:rsid w:val="00086667"/>
    <w:rsid w:val="00096E1C"/>
    <w:rsid w:val="00096F56"/>
    <w:rsid w:val="000A1E16"/>
    <w:rsid w:val="000B22AF"/>
    <w:rsid w:val="000C1743"/>
    <w:rsid w:val="000C2A40"/>
    <w:rsid w:val="000C3B88"/>
    <w:rsid w:val="000C3C19"/>
    <w:rsid w:val="000D4F30"/>
    <w:rsid w:val="001061BA"/>
    <w:rsid w:val="00111E4B"/>
    <w:rsid w:val="001137A5"/>
    <w:rsid w:val="00127188"/>
    <w:rsid w:val="00130999"/>
    <w:rsid w:val="00144282"/>
    <w:rsid w:val="00144700"/>
    <w:rsid w:val="0015471D"/>
    <w:rsid w:val="00156474"/>
    <w:rsid w:val="00160C7A"/>
    <w:rsid w:val="001668F1"/>
    <w:rsid w:val="00170072"/>
    <w:rsid w:val="00176C79"/>
    <w:rsid w:val="0018640F"/>
    <w:rsid w:val="00192A7C"/>
    <w:rsid w:val="00194DA1"/>
    <w:rsid w:val="00197EC8"/>
    <w:rsid w:val="001A2028"/>
    <w:rsid w:val="001A3EA6"/>
    <w:rsid w:val="001B2050"/>
    <w:rsid w:val="001B3ECF"/>
    <w:rsid w:val="001B45DB"/>
    <w:rsid w:val="001C1536"/>
    <w:rsid w:val="001D30E2"/>
    <w:rsid w:val="001D3D38"/>
    <w:rsid w:val="001E74E9"/>
    <w:rsid w:val="001F5EB1"/>
    <w:rsid w:val="0021527F"/>
    <w:rsid w:val="00222A8D"/>
    <w:rsid w:val="002230B9"/>
    <w:rsid w:val="00225754"/>
    <w:rsid w:val="00226874"/>
    <w:rsid w:val="00235966"/>
    <w:rsid w:val="002359B8"/>
    <w:rsid w:val="00237A91"/>
    <w:rsid w:val="00253DF0"/>
    <w:rsid w:val="00254F3B"/>
    <w:rsid w:val="00257D11"/>
    <w:rsid w:val="0026209C"/>
    <w:rsid w:val="0026382E"/>
    <w:rsid w:val="002666C2"/>
    <w:rsid w:val="00267FD2"/>
    <w:rsid w:val="002716E6"/>
    <w:rsid w:val="002A7E74"/>
    <w:rsid w:val="002D7B70"/>
    <w:rsid w:val="002E03A9"/>
    <w:rsid w:val="002E48A3"/>
    <w:rsid w:val="002E7E01"/>
    <w:rsid w:val="002F030D"/>
    <w:rsid w:val="00307122"/>
    <w:rsid w:val="00313E8E"/>
    <w:rsid w:val="00327B84"/>
    <w:rsid w:val="00337218"/>
    <w:rsid w:val="00353B96"/>
    <w:rsid w:val="00357762"/>
    <w:rsid w:val="00362128"/>
    <w:rsid w:val="00362C8E"/>
    <w:rsid w:val="003718F6"/>
    <w:rsid w:val="00382FB1"/>
    <w:rsid w:val="00384FFB"/>
    <w:rsid w:val="00386D70"/>
    <w:rsid w:val="00393C38"/>
    <w:rsid w:val="00396712"/>
    <w:rsid w:val="003A35D2"/>
    <w:rsid w:val="003A38B2"/>
    <w:rsid w:val="003A4E39"/>
    <w:rsid w:val="003B0C14"/>
    <w:rsid w:val="003B40AB"/>
    <w:rsid w:val="003C71AF"/>
    <w:rsid w:val="003E0588"/>
    <w:rsid w:val="003F5F81"/>
    <w:rsid w:val="003F6B07"/>
    <w:rsid w:val="00403F2D"/>
    <w:rsid w:val="004062B8"/>
    <w:rsid w:val="00434514"/>
    <w:rsid w:val="004356E9"/>
    <w:rsid w:val="00440B6D"/>
    <w:rsid w:val="004502CE"/>
    <w:rsid w:val="004562A7"/>
    <w:rsid w:val="00462224"/>
    <w:rsid w:val="0046385C"/>
    <w:rsid w:val="00465C9B"/>
    <w:rsid w:val="0046799D"/>
    <w:rsid w:val="004739DD"/>
    <w:rsid w:val="0047527A"/>
    <w:rsid w:val="00477AEC"/>
    <w:rsid w:val="004836AD"/>
    <w:rsid w:val="004915E9"/>
    <w:rsid w:val="004A3FA1"/>
    <w:rsid w:val="004B0C4F"/>
    <w:rsid w:val="004B3D9A"/>
    <w:rsid w:val="004B6F1A"/>
    <w:rsid w:val="004B6FB1"/>
    <w:rsid w:val="004C66E1"/>
    <w:rsid w:val="004C7420"/>
    <w:rsid w:val="004D6EA6"/>
    <w:rsid w:val="004E05AD"/>
    <w:rsid w:val="00506D6A"/>
    <w:rsid w:val="00507ABE"/>
    <w:rsid w:val="00522CAC"/>
    <w:rsid w:val="005318CF"/>
    <w:rsid w:val="00531F77"/>
    <w:rsid w:val="0053342C"/>
    <w:rsid w:val="00552EA0"/>
    <w:rsid w:val="0055745D"/>
    <w:rsid w:val="00583CCD"/>
    <w:rsid w:val="005850AB"/>
    <w:rsid w:val="0059141F"/>
    <w:rsid w:val="00596A9B"/>
    <w:rsid w:val="005A39FD"/>
    <w:rsid w:val="005A685A"/>
    <w:rsid w:val="005B0C0B"/>
    <w:rsid w:val="005B1A49"/>
    <w:rsid w:val="005C1108"/>
    <w:rsid w:val="005C6E41"/>
    <w:rsid w:val="005D36CA"/>
    <w:rsid w:val="005D73BC"/>
    <w:rsid w:val="005D7F91"/>
    <w:rsid w:val="005E1220"/>
    <w:rsid w:val="005E16C9"/>
    <w:rsid w:val="006052D9"/>
    <w:rsid w:val="00606569"/>
    <w:rsid w:val="00616DD2"/>
    <w:rsid w:val="00620932"/>
    <w:rsid w:val="00620E8A"/>
    <w:rsid w:val="00623118"/>
    <w:rsid w:val="006257CF"/>
    <w:rsid w:val="00627D87"/>
    <w:rsid w:val="00661814"/>
    <w:rsid w:val="00666A6C"/>
    <w:rsid w:val="0067006C"/>
    <w:rsid w:val="00676208"/>
    <w:rsid w:val="00676428"/>
    <w:rsid w:val="00686EE2"/>
    <w:rsid w:val="006A3370"/>
    <w:rsid w:val="006A51F2"/>
    <w:rsid w:val="006B486C"/>
    <w:rsid w:val="006C490C"/>
    <w:rsid w:val="006C4F88"/>
    <w:rsid w:val="006D2519"/>
    <w:rsid w:val="006E284B"/>
    <w:rsid w:val="006E301B"/>
    <w:rsid w:val="006E6FB2"/>
    <w:rsid w:val="00704FDB"/>
    <w:rsid w:val="00715AEC"/>
    <w:rsid w:val="00724CF8"/>
    <w:rsid w:val="00735B3C"/>
    <w:rsid w:val="0074541D"/>
    <w:rsid w:val="007467D5"/>
    <w:rsid w:val="00754F4E"/>
    <w:rsid w:val="0077760C"/>
    <w:rsid w:val="0078282E"/>
    <w:rsid w:val="00785757"/>
    <w:rsid w:val="00792488"/>
    <w:rsid w:val="007C2FC5"/>
    <w:rsid w:val="007E57C6"/>
    <w:rsid w:val="00800324"/>
    <w:rsid w:val="00800D4E"/>
    <w:rsid w:val="0080278D"/>
    <w:rsid w:val="00803DCD"/>
    <w:rsid w:val="008171F0"/>
    <w:rsid w:val="008326EA"/>
    <w:rsid w:val="008350AF"/>
    <w:rsid w:val="0084153B"/>
    <w:rsid w:val="00845E8F"/>
    <w:rsid w:val="0085688F"/>
    <w:rsid w:val="00870408"/>
    <w:rsid w:val="00870F9A"/>
    <w:rsid w:val="00875CDD"/>
    <w:rsid w:val="00876F56"/>
    <w:rsid w:val="00880DAB"/>
    <w:rsid w:val="0088651F"/>
    <w:rsid w:val="00891DC1"/>
    <w:rsid w:val="008953CB"/>
    <w:rsid w:val="008A1169"/>
    <w:rsid w:val="008A50FE"/>
    <w:rsid w:val="008A5118"/>
    <w:rsid w:val="008A6FA1"/>
    <w:rsid w:val="008B28AD"/>
    <w:rsid w:val="008B5FB4"/>
    <w:rsid w:val="008D7623"/>
    <w:rsid w:val="008E3277"/>
    <w:rsid w:val="008F44CC"/>
    <w:rsid w:val="009006F0"/>
    <w:rsid w:val="00902D02"/>
    <w:rsid w:val="009072A1"/>
    <w:rsid w:val="00907862"/>
    <w:rsid w:val="009148D6"/>
    <w:rsid w:val="00920758"/>
    <w:rsid w:val="00920BEC"/>
    <w:rsid w:val="009238D6"/>
    <w:rsid w:val="00956BDD"/>
    <w:rsid w:val="009579E1"/>
    <w:rsid w:val="00957CBB"/>
    <w:rsid w:val="00974948"/>
    <w:rsid w:val="00983551"/>
    <w:rsid w:val="009837D6"/>
    <w:rsid w:val="009A115E"/>
    <w:rsid w:val="009B41EE"/>
    <w:rsid w:val="009C3298"/>
    <w:rsid w:val="009C441E"/>
    <w:rsid w:val="009D0488"/>
    <w:rsid w:val="009D4E7B"/>
    <w:rsid w:val="009E3003"/>
    <w:rsid w:val="009F584D"/>
    <w:rsid w:val="009F5D8D"/>
    <w:rsid w:val="00A01A6B"/>
    <w:rsid w:val="00A1448B"/>
    <w:rsid w:val="00A171B1"/>
    <w:rsid w:val="00A176D4"/>
    <w:rsid w:val="00A30254"/>
    <w:rsid w:val="00A32691"/>
    <w:rsid w:val="00A6395A"/>
    <w:rsid w:val="00A63E8F"/>
    <w:rsid w:val="00A81060"/>
    <w:rsid w:val="00A91151"/>
    <w:rsid w:val="00AA2618"/>
    <w:rsid w:val="00AB1EF6"/>
    <w:rsid w:val="00AB2881"/>
    <w:rsid w:val="00B0760F"/>
    <w:rsid w:val="00B10CE9"/>
    <w:rsid w:val="00B13D4B"/>
    <w:rsid w:val="00B145D9"/>
    <w:rsid w:val="00B26961"/>
    <w:rsid w:val="00B26A95"/>
    <w:rsid w:val="00B26F23"/>
    <w:rsid w:val="00B31F46"/>
    <w:rsid w:val="00B36A77"/>
    <w:rsid w:val="00B600E6"/>
    <w:rsid w:val="00B65F1C"/>
    <w:rsid w:val="00B717A6"/>
    <w:rsid w:val="00B73BC2"/>
    <w:rsid w:val="00B8562E"/>
    <w:rsid w:val="00BA7C5C"/>
    <w:rsid w:val="00BB1DBD"/>
    <w:rsid w:val="00BC0041"/>
    <w:rsid w:val="00BC021E"/>
    <w:rsid w:val="00BC5D37"/>
    <w:rsid w:val="00BD13CD"/>
    <w:rsid w:val="00BD1739"/>
    <w:rsid w:val="00BD7F4C"/>
    <w:rsid w:val="00BE0FD4"/>
    <w:rsid w:val="00BE24E9"/>
    <w:rsid w:val="00BF400A"/>
    <w:rsid w:val="00C0171F"/>
    <w:rsid w:val="00C04933"/>
    <w:rsid w:val="00C10016"/>
    <w:rsid w:val="00C23867"/>
    <w:rsid w:val="00C23C30"/>
    <w:rsid w:val="00C261F8"/>
    <w:rsid w:val="00C30D74"/>
    <w:rsid w:val="00C34A4F"/>
    <w:rsid w:val="00C6105D"/>
    <w:rsid w:val="00C62EE4"/>
    <w:rsid w:val="00C632C9"/>
    <w:rsid w:val="00C71E08"/>
    <w:rsid w:val="00C73085"/>
    <w:rsid w:val="00C754A4"/>
    <w:rsid w:val="00C84923"/>
    <w:rsid w:val="00C975D5"/>
    <w:rsid w:val="00CA0ED4"/>
    <w:rsid w:val="00CB4DDA"/>
    <w:rsid w:val="00CC0620"/>
    <w:rsid w:val="00CD177D"/>
    <w:rsid w:val="00CD4FBA"/>
    <w:rsid w:val="00CD76DF"/>
    <w:rsid w:val="00CE3A56"/>
    <w:rsid w:val="00CE6351"/>
    <w:rsid w:val="00CE7133"/>
    <w:rsid w:val="00CE7454"/>
    <w:rsid w:val="00CF2343"/>
    <w:rsid w:val="00CF45AF"/>
    <w:rsid w:val="00D01A4B"/>
    <w:rsid w:val="00D041E4"/>
    <w:rsid w:val="00D148F4"/>
    <w:rsid w:val="00D14A16"/>
    <w:rsid w:val="00D14E32"/>
    <w:rsid w:val="00D24788"/>
    <w:rsid w:val="00D33B8B"/>
    <w:rsid w:val="00D41A08"/>
    <w:rsid w:val="00D453EB"/>
    <w:rsid w:val="00D5061A"/>
    <w:rsid w:val="00D534D2"/>
    <w:rsid w:val="00D64795"/>
    <w:rsid w:val="00D96311"/>
    <w:rsid w:val="00DA0E0F"/>
    <w:rsid w:val="00DA7486"/>
    <w:rsid w:val="00DA7B8F"/>
    <w:rsid w:val="00DD39BA"/>
    <w:rsid w:val="00DD7CE5"/>
    <w:rsid w:val="00DE17EE"/>
    <w:rsid w:val="00DE27D5"/>
    <w:rsid w:val="00DE2D7D"/>
    <w:rsid w:val="00DF0455"/>
    <w:rsid w:val="00E0124F"/>
    <w:rsid w:val="00E01B63"/>
    <w:rsid w:val="00E1366B"/>
    <w:rsid w:val="00E1375E"/>
    <w:rsid w:val="00E222F3"/>
    <w:rsid w:val="00E31585"/>
    <w:rsid w:val="00E3373F"/>
    <w:rsid w:val="00E36AD9"/>
    <w:rsid w:val="00E46FB8"/>
    <w:rsid w:val="00E51729"/>
    <w:rsid w:val="00E54C4D"/>
    <w:rsid w:val="00E61731"/>
    <w:rsid w:val="00E61EB4"/>
    <w:rsid w:val="00E6337A"/>
    <w:rsid w:val="00E63A47"/>
    <w:rsid w:val="00E664C8"/>
    <w:rsid w:val="00E725E8"/>
    <w:rsid w:val="00E72957"/>
    <w:rsid w:val="00E7503B"/>
    <w:rsid w:val="00EA1911"/>
    <w:rsid w:val="00EB3B9B"/>
    <w:rsid w:val="00EC5EC9"/>
    <w:rsid w:val="00ED7DBA"/>
    <w:rsid w:val="00EE0D7B"/>
    <w:rsid w:val="00EE15A4"/>
    <w:rsid w:val="00EE2090"/>
    <w:rsid w:val="00EE2F5E"/>
    <w:rsid w:val="00EE38D9"/>
    <w:rsid w:val="00EF0E99"/>
    <w:rsid w:val="00EF56F5"/>
    <w:rsid w:val="00EF751D"/>
    <w:rsid w:val="00F04F0A"/>
    <w:rsid w:val="00F05401"/>
    <w:rsid w:val="00F1418C"/>
    <w:rsid w:val="00F16D4B"/>
    <w:rsid w:val="00F16E0F"/>
    <w:rsid w:val="00F33288"/>
    <w:rsid w:val="00F357FB"/>
    <w:rsid w:val="00F40EA4"/>
    <w:rsid w:val="00F464CE"/>
    <w:rsid w:val="00F54781"/>
    <w:rsid w:val="00F76F9B"/>
    <w:rsid w:val="00F81A86"/>
    <w:rsid w:val="00F83B27"/>
    <w:rsid w:val="00F91036"/>
    <w:rsid w:val="00F91409"/>
    <w:rsid w:val="00F97583"/>
    <w:rsid w:val="00FB1740"/>
    <w:rsid w:val="00FB4869"/>
    <w:rsid w:val="00FC790B"/>
    <w:rsid w:val="00FD5BA2"/>
    <w:rsid w:val="00FE0ECD"/>
    <w:rsid w:val="00FF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C29F-0898-4739-8038-29A2CEBF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5E8"/>
    <w:rPr>
      <w:b/>
      <w:bCs/>
    </w:rPr>
  </w:style>
  <w:style w:type="character" w:styleId="Hyperlink">
    <w:name w:val="Hyperlink"/>
    <w:basedOn w:val="DefaultParagraphFont"/>
    <w:uiPriority w:val="99"/>
    <w:unhideWhenUsed/>
    <w:rsid w:val="00E725E8"/>
    <w:rPr>
      <w:color w:val="0000FF"/>
      <w:u w:val="single"/>
    </w:rPr>
  </w:style>
  <w:style w:type="character" w:styleId="Emphasis">
    <w:name w:val="Emphasis"/>
    <w:basedOn w:val="DefaultParagraphFont"/>
    <w:uiPriority w:val="20"/>
    <w:qFormat/>
    <w:rsid w:val="00E725E8"/>
    <w:rPr>
      <w:i/>
      <w:iCs/>
    </w:rPr>
  </w:style>
  <w:style w:type="table" w:styleId="TableGrid">
    <w:name w:val="Table Grid"/>
    <w:basedOn w:val="TableNormal"/>
    <w:uiPriority w:val="39"/>
    <w:rsid w:val="0019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home.org/"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solidrockcarpenters.or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hyperlink" Target="mailto:pmack@connect2amc.com" TargetMode="External"/><Relationship Id="rId10" Type="http://schemas.openxmlformats.org/officeDocument/2006/relationships/hyperlink" Target="http://www.surveygizmo.com/s3/2881493/SRC-ASP-Framing-Day" TargetMode="External"/><Relationship Id="rId4" Type="http://schemas.openxmlformats.org/officeDocument/2006/relationships/image" Target="media/image1.jpeg"/><Relationship Id="rId9" Type="http://schemas.openxmlformats.org/officeDocument/2006/relationships/hyperlink" Target="http://www.asphome.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Mack</dc:creator>
  <cp:keywords/>
  <dc:description/>
  <cp:lastModifiedBy>Paula Mack</cp:lastModifiedBy>
  <cp:revision>2</cp:revision>
  <dcterms:created xsi:type="dcterms:W3CDTF">2016-08-29T19:47:00Z</dcterms:created>
  <dcterms:modified xsi:type="dcterms:W3CDTF">2016-08-29T19:47:00Z</dcterms:modified>
</cp:coreProperties>
</file>